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3069B2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3069B2">
        <w:rPr>
          <w:rFonts w:cs="Arial"/>
          <w:lang w:val="nl-NL"/>
        </w:rPr>
        <w:t>/20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3069B2">
        <w:rPr>
          <w:rFonts w:cs="Arial"/>
          <w:lang w:val="nl-NL"/>
        </w:rPr>
        <w:t>/61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7F715C">
        <w:rPr>
          <w:rFonts w:cs="Arial"/>
          <w:lang w:val="nl-NL"/>
        </w:rPr>
        <w:t>/</w:t>
      </w:r>
      <w:r w:rsidR="003069B2">
        <w:rPr>
          <w:rFonts w:cs="Arial"/>
          <w:lang w:val="nl-NL"/>
        </w:rPr>
        <w:t>20</w:t>
      </w:r>
      <w:r w:rsidR="008D4F72" w:rsidRPr="004D0C39">
        <w:rPr>
          <w:rFonts w:cs="Arial"/>
          <w:lang w:val="nl-NL"/>
        </w:rPr>
        <w:t>-</w:t>
      </w:r>
      <w:r>
        <w:rPr>
          <w:rFonts w:cs="Arial"/>
          <w:lang w:val="nl-NL"/>
        </w:rPr>
        <w:t>0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082F1A">
        <w:rPr>
          <w:rFonts w:cs="Arial"/>
          <w:lang w:val="nl-NL"/>
        </w:rPr>
        <w:t>27</w:t>
      </w:r>
      <w:r w:rsidR="00B52C3A">
        <w:rPr>
          <w:rFonts w:cs="Arial"/>
          <w:lang w:val="nl-NL"/>
        </w:rPr>
        <w:t xml:space="preserve">. </w:t>
      </w:r>
      <w:r w:rsidR="003069B2">
        <w:rPr>
          <w:rFonts w:cs="Arial"/>
          <w:lang w:val="nl-NL"/>
        </w:rPr>
        <w:t>listopada 2020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497029">
        <w:rPr>
          <w:rFonts w:eastAsia="Times New Roman" w:cs="Arial"/>
          <w:bCs/>
          <w:color w:val="000000"/>
          <w:lang w:eastAsia="hr-HR"/>
        </w:rPr>
        <w:t>, 98/19 i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B52C3A">
        <w:rPr>
          <w:rFonts w:eastAsia="Times New Roman" w:cs="Arial"/>
          <w:b/>
          <w:bCs/>
          <w:color w:val="000000"/>
          <w:lang w:eastAsia="hr-HR"/>
        </w:rPr>
        <w:t>LIKOVNE KULTURE</w:t>
      </w:r>
    </w:p>
    <w:p w:rsid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</w:p>
    <w:p w:rsidR="003A2B14" w:rsidRDefault="003A2B14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</w:p>
    <w:p w:rsidR="003A2B14" w:rsidRPr="001660FD" w:rsidRDefault="003A2B14" w:rsidP="003A2B1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 xml:space="preserve">Uz opće uvjete za zasnivanje radnog odnosa prema Zakonu o radu (NN 93/14, 127/17, 98/19) i prema članku 105., stavku 6. Zakona o odgoju i obrazovanju u osnovnoj i srednjoj školi </w:t>
      </w:r>
      <w:r w:rsidRPr="00656EF9">
        <w:rPr>
          <w:color w:val="000000" w:themeColor="text1"/>
        </w:rPr>
        <w:t>(NN </w:t>
      </w:r>
      <w:hyperlink r:id="rId8" w:history="1">
        <w:r w:rsidRPr="00656EF9">
          <w:rPr>
            <w:rStyle w:val="Hiperveza"/>
            <w:color w:val="000000" w:themeColor="text1"/>
            <w:u w:val="none"/>
          </w:rPr>
          <w:t>87/08</w:t>
        </w:r>
      </w:hyperlink>
      <w:r w:rsidRPr="00656EF9">
        <w:rPr>
          <w:color w:val="000000" w:themeColor="text1"/>
        </w:rPr>
        <w:t>, </w:t>
      </w:r>
      <w:hyperlink r:id="rId9" w:history="1">
        <w:r w:rsidRPr="00656EF9">
          <w:rPr>
            <w:rStyle w:val="Hiperveza"/>
            <w:color w:val="000000" w:themeColor="text1"/>
            <w:u w:val="none"/>
          </w:rPr>
          <w:t>86/09</w:t>
        </w:r>
      </w:hyperlink>
      <w:r w:rsidRPr="00656EF9">
        <w:rPr>
          <w:color w:val="000000" w:themeColor="text1"/>
        </w:rPr>
        <w:t>, </w:t>
      </w:r>
      <w:hyperlink r:id="rId10" w:history="1">
        <w:r w:rsidRPr="00656EF9">
          <w:rPr>
            <w:rStyle w:val="Hiperveza"/>
            <w:color w:val="000000" w:themeColor="text1"/>
            <w:u w:val="none"/>
          </w:rPr>
          <w:t>92/10</w:t>
        </w:r>
      </w:hyperlink>
      <w:r w:rsidRPr="00656EF9">
        <w:rPr>
          <w:color w:val="000000" w:themeColor="text1"/>
        </w:rPr>
        <w:t>, </w:t>
      </w:r>
      <w:hyperlink r:id="rId11" w:history="1">
        <w:r w:rsidRPr="00656EF9">
          <w:rPr>
            <w:rStyle w:val="Hiperveza"/>
            <w:color w:val="000000" w:themeColor="text1"/>
            <w:u w:val="none"/>
          </w:rPr>
          <w:t>105/10</w:t>
        </w:r>
      </w:hyperlink>
      <w:r w:rsidRPr="00656EF9">
        <w:rPr>
          <w:color w:val="000000" w:themeColor="text1"/>
        </w:rPr>
        <w:t>, </w:t>
      </w:r>
      <w:hyperlink r:id="rId12" w:history="1">
        <w:r w:rsidRPr="00656EF9">
          <w:rPr>
            <w:rStyle w:val="Hiperveza"/>
            <w:color w:val="000000" w:themeColor="text1"/>
            <w:u w:val="none"/>
          </w:rPr>
          <w:t>90/11</w:t>
        </w:r>
      </w:hyperlink>
      <w:r w:rsidRPr="00656EF9">
        <w:rPr>
          <w:color w:val="000000" w:themeColor="text1"/>
        </w:rPr>
        <w:t>, </w:t>
      </w:r>
      <w:hyperlink r:id="rId13" w:history="1">
        <w:r w:rsidRPr="00656EF9">
          <w:rPr>
            <w:rStyle w:val="Hiperveza"/>
            <w:color w:val="000000" w:themeColor="text1"/>
            <w:u w:val="none"/>
          </w:rPr>
          <w:t>5/12</w:t>
        </w:r>
      </w:hyperlink>
      <w:r w:rsidRPr="00656EF9">
        <w:rPr>
          <w:color w:val="000000" w:themeColor="text1"/>
        </w:rPr>
        <w:t>, </w:t>
      </w:r>
      <w:hyperlink r:id="rId14" w:history="1">
        <w:r w:rsidRPr="00656EF9">
          <w:rPr>
            <w:rStyle w:val="Hiperveza"/>
            <w:color w:val="000000" w:themeColor="text1"/>
            <w:u w:val="none"/>
          </w:rPr>
          <w:t>16/12</w:t>
        </w:r>
      </w:hyperlink>
      <w:r w:rsidRPr="00656EF9">
        <w:rPr>
          <w:color w:val="000000" w:themeColor="text1"/>
        </w:rPr>
        <w:t>, </w:t>
      </w:r>
      <w:hyperlink r:id="rId15" w:history="1">
        <w:r w:rsidRPr="00656EF9">
          <w:rPr>
            <w:rStyle w:val="Hiperveza"/>
            <w:color w:val="000000" w:themeColor="text1"/>
            <w:u w:val="none"/>
          </w:rPr>
          <w:t>86/12</w:t>
        </w:r>
      </w:hyperlink>
      <w:r w:rsidRPr="00656EF9">
        <w:rPr>
          <w:color w:val="000000" w:themeColor="text1"/>
        </w:rPr>
        <w:t>, </w:t>
      </w:r>
      <w:hyperlink r:id="rId16" w:history="1">
        <w:r w:rsidRPr="00656EF9">
          <w:rPr>
            <w:rStyle w:val="Hiperveza"/>
            <w:color w:val="000000" w:themeColor="text1"/>
            <w:u w:val="none"/>
          </w:rPr>
          <w:t>126/12</w:t>
        </w:r>
      </w:hyperlink>
      <w:r w:rsidRPr="00656EF9">
        <w:rPr>
          <w:color w:val="000000" w:themeColor="text1"/>
        </w:rPr>
        <w:t>, </w:t>
      </w:r>
      <w:hyperlink r:id="rId17" w:history="1">
        <w:r w:rsidRPr="00656EF9">
          <w:rPr>
            <w:rStyle w:val="Hiperveza"/>
            <w:color w:val="000000" w:themeColor="text1"/>
            <w:u w:val="none"/>
          </w:rPr>
          <w:t>94/13</w:t>
        </w:r>
      </w:hyperlink>
      <w:r w:rsidRPr="00656EF9">
        <w:rPr>
          <w:color w:val="000000" w:themeColor="text1"/>
        </w:rPr>
        <w:t>, </w:t>
      </w:r>
      <w:hyperlink r:id="rId18" w:history="1">
        <w:r w:rsidRPr="00656EF9">
          <w:rPr>
            <w:rStyle w:val="Hiperveza"/>
            <w:color w:val="000000" w:themeColor="text1"/>
            <w:u w:val="none"/>
          </w:rPr>
          <w:t>152/14</w:t>
        </w:r>
      </w:hyperlink>
      <w:r w:rsidRPr="00656EF9">
        <w:rPr>
          <w:color w:val="000000" w:themeColor="text1"/>
        </w:rPr>
        <w:t>, </w:t>
      </w:r>
      <w:hyperlink r:id="rId19" w:history="1">
        <w:r w:rsidRPr="00656EF9">
          <w:rPr>
            <w:rStyle w:val="Hiperveza"/>
            <w:color w:val="000000" w:themeColor="text1"/>
            <w:u w:val="none"/>
          </w:rPr>
          <w:t>07/17</w:t>
        </w:r>
      </w:hyperlink>
      <w:r w:rsidRPr="00656EF9">
        <w:rPr>
          <w:color w:val="000000" w:themeColor="text1"/>
        </w:rPr>
        <w:t>, </w:t>
      </w:r>
      <w:hyperlink r:id="rId20" w:tgtFrame="_blank" w:history="1">
        <w:r w:rsidRPr="00656EF9">
          <w:rPr>
            <w:rStyle w:val="Hiperveza"/>
            <w:color w:val="000000" w:themeColor="text1"/>
            <w:u w:val="none"/>
          </w:rPr>
          <w:t>68/18</w:t>
        </w:r>
      </w:hyperlink>
      <w:r w:rsidRPr="00656EF9">
        <w:rPr>
          <w:color w:val="000000" w:themeColor="text1"/>
        </w:rPr>
        <w:t>, </w:t>
      </w:r>
      <w:hyperlink r:id="rId21" w:tgtFrame="_blank" w:history="1">
        <w:r w:rsidRPr="00656EF9">
          <w:rPr>
            <w:rStyle w:val="Hiperveza"/>
            <w:color w:val="000000" w:themeColor="text1"/>
            <w:u w:val="none"/>
          </w:rPr>
          <w:t>98/19</w:t>
        </w:r>
      </w:hyperlink>
      <w:r w:rsidRPr="00656EF9">
        <w:rPr>
          <w:color w:val="000000" w:themeColor="text1"/>
        </w:rPr>
        <w:t>, </w:t>
      </w:r>
      <w:hyperlink r:id="rId22" w:history="1">
        <w:r w:rsidRPr="00656EF9">
          <w:rPr>
            <w:rStyle w:val="Hiperveza"/>
            <w:color w:val="000000" w:themeColor="text1"/>
            <w:u w:val="none"/>
          </w:rPr>
          <w:t>64/20</w:t>
        </w:r>
      </w:hyperlink>
      <w:r w:rsidRPr="00656EF9">
        <w:t>)</w:t>
      </w:r>
      <w:r>
        <w:t xml:space="preserve">, kandidati trebaju ispunjavati i posebne uvjete prema </w:t>
      </w:r>
      <w:r>
        <w:t>članku 25</w:t>
      </w:r>
      <w:r w:rsidRPr="00656EF9">
        <w:t>.  Pravilnika o odgovarajućoj vrsti obrazovanja učitelja i stručnih suradnika u osnovnoj</w:t>
      </w:r>
      <w:r>
        <w:rPr>
          <w:rFonts w:eastAsia="Times New Roman" w:cs="Arial"/>
          <w:bCs/>
          <w:color w:val="000000"/>
          <w:lang w:eastAsia="hr-HR"/>
        </w:rPr>
        <w:t xml:space="preserve"> školi   (NN 06/2019., 75/2020.).</w:t>
      </w:r>
    </w:p>
    <w:p w:rsidR="003A2B14" w:rsidRPr="001660FD" w:rsidRDefault="003A2B14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</w:p>
    <w:p w:rsidR="00CE35FB" w:rsidRPr="001660FD" w:rsidRDefault="001660FD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="001F4BCA"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7F715C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9472D" w:rsidRPr="0019472D" w:rsidRDefault="00182DA1" w:rsidP="0019472D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U vlastoručno potpisanoj molbi potrebno je navesti osobno ime, adresu stanovanja, broj telefona od</w:t>
      </w:r>
      <w:r w:rsidR="003A2B14">
        <w:rPr>
          <w:rFonts w:eastAsia="Times New Roman" w:cs="Arial"/>
          <w:color w:val="000000"/>
          <w:lang w:eastAsia="hr-HR"/>
        </w:rPr>
        <w:t>nosno mobitela te e-mail adresu na koju će kandidatu biti dostavljena obavijest o datumu i vremenu procjene odnosno održavanju intervjua, naziv radnog mjesta na koje se kandidat prijavljuje.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Na natječaj se mogu javiti muške i ženske osobe u skladu sa Zakonom o ravnopravnosti spolova (Narodne novine 82/08. I 69/17.)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P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591382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uz prijavu na natječaj dužan je priložiti </w:t>
      </w:r>
      <w:r w:rsidRPr="0051716A">
        <w:rPr>
          <w:rFonts w:cs="Times New Roman"/>
          <w:b/>
        </w:rPr>
        <w:t xml:space="preserve">pored dokaza o ispunjavanju traženih uvjeta i sve potrebne dokaze dostupne na poveznici Ministarstva </w:t>
      </w:r>
      <w:r w:rsidRPr="0051716A">
        <w:rPr>
          <w:rFonts w:cs="Times New Roman"/>
          <w:b/>
        </w:rPr>
        <w:lastRenderedPageBreak/>
        <w:t>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263325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čl.9. Zakona o profesionalnoj rehabilitaciji i zapošljavanju osoba sa invaliditetom (NN157/13, 152/14 i 397/18) dužni su u prijavi na natječaj pozvati se na to pravo, te osim dokaza o ispunjavanju traženih uvjeta natječaja priložiti dokaz o utvrđenom statusu osobe sa invaliditetom.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</w:t>
      </w:r>
      <w:r w:rsidR="00497029">
        <w:rPr>
          <w:rFonts w:eastAsia="Times New Roman" w:cs="Arial"/>
          <w:color w:val="000000"/>
          <w:lang w:eastAsia="hr-HR"/>
        </w:rPr>
        <w:t>n</w:t>
      </w:r>
      <w:r>
        <w:rPr>
          <w:rFonts w:eastAsia="Times New Roman" w:cs="Arial"/>
          <w:color w:val="000000"/>
          <w:lang w:eastAsia="hr-HR"/>
        </w:rPr>
        <w:t xml:space="preserve">ih i civilnih invalida (NN 33/92, 57/92, 77/92, 27/93, 02/94, 76/94, 108/95, 108/96, 82/01, 103/03 i 148/13) dužni su u prijavi priložiti osim dokaza o ispunjavanju traženih uvjeta natječaja i potvrdu o statusu vojnog/civilnog </w:t>
      </w:r>
      <w:r w:rsidR="000D20E6">
        <w:rPr>
          <w:rFonts w:eastAsia="Times New Roman" w:cs="Arial"/>
          <w:color w:val="000000"/>
          <w:lang w:eastAsia="hr-HR"/>
        </w:rPr>
        <w:t>invalida rata.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19472D" w:rsidRPr="004D0C39" w:rsidRDefault="0019472D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9472D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</w:t>
      </w:r>
      <w:r w:rsidR="00694A9C">
        <w:rPr>
          <w:rFonts w:eastAsia="Times New Roman" w:cs="Arial"/>
          <w:color w:val="000000"/>
          <w:lang w:eastAsia="hr-HR"/>
        </w:rPr>
        <w:t>/kinja</w:t>
      </w:r>
      <w:r>
        <w:rPr>
          <w:rFonts w:eastAsia="Times New Roman" w:cs="Arial"/>
          <w:color w:val="000000"/>
          <w:lang w:eastAsia="hr-HR"/>
        </w:rPr>
        <w:t xml:space="preserve">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19472D" w:rsidRDefault="0019472D" w:rsidP="0019472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19472D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 (8) dana od dana objave natječaja.</w:t>
      </w:r>
    </w:p>
    <w:p w:rsidR="00591382" w:rsidRDefault="00591382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0415" w:rsidRPr="004D0C39" w:rsidRDefault="0019472D" w:rsidP="0019472D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bookmarkStart w:id="0" w:name="_GoBack"/>
      <w:bookmarkEnd w:id="0"/>
      <w:r w:rsidRPr="001660FD">
        <w:rPr>
          <w:rFonts w:eastAsia="Times New Roman" w:cs="Arial"/>
          <w:b/>
          <w:bCs/>
          <w:color w:val="000000"/>
          <w:lang w:eastAsia="hr-HR"/>
        </w:rPr>
        <w:t>Prijave s dokazima o ispunjavanju uvjeta dostaviti poštom na adresu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 xml:space="preserve">, Zagreb, </w:t>
      </w:r>
      <w:r>
        <w:rPr>
          <w:rFonts w:eastAsia="Times New Roman" w:cs="Arial"/>
          <w:color w:val="000000"/>
          <w:lang w:eastAsia="hr-HR"/>
        </w:rPr>
        <w:t>Listopadska 8</w:t>
      </w:r>
      <w:r w:rsidRPr="004D0C39">
        <w:rPr>
          <w:rFonts w:eastAsia="Times New Roman" w:cs="Arial"/>
          <w:color w:val="000000"/>
          <w:lang w:eastAsia="hr-HR"/>
        </w:rPr>
        <w:t>, s naznakom „Za natječaj“.</w:t>
      </w:r>
    </w:p>
    <w:sectPr w:rsidR="00E60415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93" w:rsidRDefault="00624193" w:rsidP="00962432">
      <w:pPr>
        <w:spacing w:after="0" w:line="240" w:lineRule="auto"/>
      </w:pPr>
      <w:r>
        <w:separator/>
      </w:r>
    </w:p>
  </w:endnote>
  <w:endnote w:type="continuationSeparator" w:id="0">
    <w:p w:rsidR="00624193" w:rsidRDefault="00624193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93" w:rsidRDefault="00624193" w:rsidP="00962432">
      <w:pPr>
        <w:spacing w:after="0" w:line="240" w:lineRule="auto"/>
      </w:pPr>
      <w:r>
        <w:separator/>
      </w:r>
    </w:p>
  </w:footnote>
  <w:footnote w:type="continuationSeparator" w:id="0">
    <w:p w:rsidR="00624193" w:rsidRDefault="00624193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670E9"/>
    <w:rsid w:val="000720F6"/>
    <w:rsid w:val="00082F1A"/>
    <w:rsid w:val="000D20E6"/>
    <w:rsid w:val="000E2D49"/>
    <w:rsid w:val="000F1118"/>
    <w:rsid w:val="000F2D94"/>
    <w:rsid w:val="0010671D"/>
    <w:rsid w:val="00112974"/>
    <w:rsid w:val="001150A3"/>
    <w:rsid w:val="00135F75"/>
    <w:rsid w:val="001372C2"/>
    <w:rsid w:val="00141CD5"/>
    <w:rsid w:val="0014280E"/>
    <w:rsid w:val="00160CFE"/>
    <w:rsid w:val="001660FD"/>
    <w:rsid w:val="00182DA1"/>
    <w:rsid w:val="0019472D"/>
    <w:rsid w:val="001C5306"/>
    <w:rsid w:val="001F2881"/>
    <w:rsid w:val="001F4BCA"/>
    <w:rsid w:val="00263325"/>
    <w:rsid w:val="002B326F"/>
    <w:rsid w:val="002D4834"/>
    <w:rsid w:val="002D780F"/>
    <w:rsid w:val="002F0960"/>
    <w:rsid w:val="003069B2"/>
    <w:rsid w:val="003803D1"/>
    <w:rsid w:val="0039427C"/>
    <w:rsid w:val="003A2B14"/>
    <w:rsid w:val="003A6E97"/>
    <w:rsid w:val="003C3BFC"/>
    <w:rsid w:val="0042294D"/>
    <w:rsid w:val="0044031C"/>
    <w:rsid w:val="00497029"/>
    <w:rsid w:val="004A57F7"/>
    <w:rsid w:val="004D0C39"/>
    <w:rsid w:val="004E176A"/>
    <w:rsid w:val="0051716A"/>
    <w:rsid w:val="00555512"/>
    <w:rsid w:val="0055564C"/>
    <w:rsid w:val="00575FAC"/>
    <w:rsid w:val="00591382"/>
    <w:rsid w:val="005A1BDC"/>
    <w:rsid w:val="00621907"/>
    <w:rsid w:val="00624193"/>
    <w:rsid w:val="00627F31"/>
    <w:rsid w:val="00671DED"/>
    <w:rsid w:val="00680989"/>
    <w:rsid w:val="00694A9C"/>
    <w:rsid w:val="00694C78"/>
    <w:rsid w:val="006B5473"/>
    <w:rsid w:val="006E714B"/>
    <w:rsid w:val="00703763"/>
    <w:rsid w:val="0073363A"/>
    <w:rsid w:val="007831E3"/>
    <w:rsid w:val="00793DF7"/>
    <w:rsid w:val="007E05A4"/>
    <w:rsid w:val="007F715C"/>
    <w:rsid w:val="008220AE"/>
    <w:rsid w:val="008667D2"/>
    <w:rsid w:val="008A48E0"/>
    <w:rsid w:val="008D4F72"/>
    <w:rsid w:val="008D59D9"/>
    <w:rsid w:val="00917987"/>
    <w:rsid w:val="00962432"/>
    <w:rsid w:val="009C4E4D"/>
    <w:rsid w:val="009F7D98"/>
    <w:rsid w:val="00A676CA"/>
    <w:rsid w:val="00A67F2B"/>
    <w:rsid w:val="00A71D3F"/>
    <w:rsid w:val="00AC1D37"/>
    <w:rsid w:val="00AC6656"/>
    <w:rsid w:val="00AD0120"/>
    <w:rsid w:val="00B0224B"/>
    <w:rsid w:val="00B07CA1"/>
    <w:rsid w:val="00B103B9"/>
    <w:rsid w:val="00B37B57"/>
    <w:rsid w:val="00B52C3A"/>
    <w:rsid w:val="00B57571"/>
    <w:rsid w:val="00B70414"/>
    <w:rsid w:val="00BB7FFC"/>
    <w:rsid w:val="00BF1C80"/>
    <w:rsid w:val="00C5366A"/>
    <w:rsid w:val="00C63B54"/>
    <w:rsid w:val="00C72B16"/>
    <w:rsid w:val="00C72D00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27FA4"/>
    <w:rsid w:val="00E50257"/>
    <w:rsid w:val="00E54EEF"/>
    <w:rsid w:val="00E60415"/>
    <w:rsid w:val="00E647CB"/>
    <w:rsid w:val="00E7045D"/>
    <w:rsid w:val="00E70FF9"/>
    <w:rsid w:val="00ED7626"/>
    <w:rsid w:val="00EE04E2"/>
    <w:rsid w:val="00EE2724"/>
    <w:rsid w:val="00EE75C2"/>
    <w:rsid w:val="00F23412"/>
    <w:rsid w:val="00F2389F"/>
    <w:rsid w:val="00F30D4E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E5551"/>
  <w15:docId w15:val="{34447866-2BDF-46C2-82B7-EB964F36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C626-7EA9-47AD-81C3-B3140DF9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10</cp:revision>
  <cp:lastPrinted>2019-03-11T10:46:00Z</cp:lastPrinted>
  <dcterms:created xsi:type="dcterms:W3CDTF">2020-10-26T10:23:00Z</dcterms:created>
  <dcterms:modified xsi:type="dcterms:W3CDTF">2020-10-27T10:38:00Z</dcterms:modified>
</cp:coreProperties>
</file>